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EA" w:rsidRDefault="004322EA">
      <w:bookmarkStart w:id="0" w:name="_GoBack"/>
      <w:bookmarkEnd w:id="0"/>
    </w:p>
    <w:p w:rsidR="004322EA" w:rsidRDefault="004322EA">
      <w:r>
        <w:t>В качестве технологического аудита были проведены обследования ВЛ в пос. Станционный, на участках которых имелось большое количество обращений потребителей о низком уровне напряжения в сети. По результатам обследования были составлены акты и подготовлена пояснительная записка. На основании указанных документов были составлены сметы и принято решение обратиться в Министерство тарифного регулирования и энергетики Челябинской области для утверждения инвестиционной программы.</w:t>
      </w:r>
    </w:p>
    <w:p w:rsidR="004322EA" w:rsidRDefault="004322EA">
      <w:r>
        <w:t xml:space="preserve">Утвержденные в администрации города Троицка сметы на реконструкцию ВЛ в пос. Станционный </w:t>
      </w:r>
      <w:r w:rsidR="00C84894">
        <w:t>явились заключением по цене проекта.</w:t>
      </w:r>
    </w:p>
    <w:p w:rsidR="004322EA" w:rsidRDefault="004322EA"/>
    <w:sectPr w:rsidR="0043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1E"/>
    <w:rsid w:val="004322EA"/>
    <w:rsid w:val="009E481E"/>
    <w:rsid w:val="00C84894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A8FF-F275-48A5-AE2C-43D5D2FA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2017-04-25T10:52:00Z</dcterms:created>
  <dcterms:modified xsi:type="dcterms:W3CDTF">2017-04-25T10:52:00Z</dcterms:modified>
</cp:coreProperties>
</file>